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holzcarportberlin.de · Arbeitsblatt mit Checkliste</w:t>
      </w:r>
    </w:p>
    <w:p>
      <w:r>
        <w:t>Die Wahl der richtigen Holzart für einen Carport beeinflusst sowohl die Haltbarkeit als auch den Pflegeaufwand über Jahre hinweg. Wer in Berlin einen Holzcarport planen möchte, sollte daher die spezifischen Eigenschaften geeigneter Holzarten kennen und wissen, welche Kriterien bei der Auswahl entscheidend sind.</w:t>
      </w:r>
    </w:p>
    <w:p>
      <w:pPr>
        <w:pStyle w:val="Heading1"/>
      </w:pPr>
      <w:r>
        <w:t>Warum die Holzart entscheidend ist</w:t>
      </w:r>
    </w:p>
    <w:p>
      <w:r>
        <w:t>Holzcarports sind in der Region Berlin aufgrund ihres natürlichen Aussehens und ihrer guten Verarbeitbarkeit beliebt. Doch nicht jede Holzart eignet sich gleichermaßen für den Einsatz im Freien. Die Wahl bestimmt maßgeblich, wie resistent die Konstruktion gegen Witterungseinflüsse, Insektenbefall und Pilzbildung ist. Eine durchdachte Materialauswahl kann langfristig Kosten für Wartung und Reparaturen reduzieren.</w:t>
      </w:r>
    </w:p>
    <w:p>
      <w:pPr>
        <w:pStyle w:val="Heading1"/>
      </w:pPr>
      <w:r>
        <w:t>Gängige Holzarten im Überblick</w:t>
      </w:r>
    </w:p>
    <w:p>
      <w:r>
        <w:t>Zu den am häufigsten verwendeten Holzarten zählen Douglasie, Lärche und Eiche. Douglasie überzeugt durch natürliche Dauerhaftigkeit und einen günstigen Preis. Lärche enthält natürliche Harze, die sie widerstandsfähiger machen. Eiche gilt als besonders hart und langlebig, ist jedoch kostenintensiver. Für Berlin relevante Kiefernhölzer mit Kesseldruckimprägnierung bieten ebenfalls guten Schutz gegen Witterungseinflüsse.</w:t>
      </w:r>
    </w:p>
    <w:p>
      <w:pPr>
        <w:pStyle w:val="Heading1"/>
      </w:pPr>
      <w:r>
        <w:t>Klimatische Besonderheiten für Berlin berücksichtigen</w:t>
      </w:r>
    </w:p>
    <w:p>
      <w:r>
        <w:t>Das Berliner Klima mit seinen wechselhaften Wetterlagen, kalten Wintern und warmen Sommern stellt spezifische Anforderungen an Außenkonstruktionen aus Holz. Temperaturunterschiede und Feuchtigkeit können dazu führen, dass Holz arbeitet und sich verformt. Eine fachgerechte Behandlung und regelmäßige Pflege sind daher besonders wichtig, um die Lebensdauer des Carports zu verlängern.</w:t>
      </w:r>
    </w:p>
    <w:p>
      <w:pPr>
        <w:pStyle w:val="Heading1"/>
      </w:pPr>
      <w:r>
        <w:t>Schnittstellen zwischen Gewerken beachten</w:t>
      </w:r>
    </w:p>
    <w:p>
      <w:r>
        <w:t>Bei der Planung eines Holzcarports sind mehrere Gewerke beteiligt: Zimmerer, Dachdecker und gegebenenfalls Fundamentbauer. Die Abstimmung zwischen diesen Gewerken betrifft insbesondere den Übergang vom Holztragwerk zur Dachabdichtung sowie die Anbindung an das Fundament. Eine frühzeitige Klärung dieser Schnittstellen verhindert Baulücken und Missverständnisse während der Umsetzung.</w:t>
      </w:r>
    </w:p>
    <w:p>
      <w:pPr>
        <w:pStyle w:val="Heading1"/>
      </w:pPr>
      <w:r>
        <w:t>Pflege und Wartung einplanen</w:t>
      </w:r>
    </w:p>
    <w:p>
      <w:r>
        <w:t>Unabhängig von der gewählten Holzart erfordert ein Holzcarport regelmäßige Pflege. Dazu gehören das Reinigen der Oberflächen, die Kontrolle auf Beschädigungen sowie das erneute Auftragen von Schutzanstrichen in empfohlenen Intervallen. Wer diese Pflegemaßnahmen von Anfang an einkalkuliert, kann die Lebensdauer seiner Konstruktion deutlich verlängern und größere Reparaturen vermeiden.</w:t>
      </w:r>
    </w:p>
    <w:p>
      <w:pPr>
        <w:pStyle w:val="Heading1"/>
      </w:pPr>
      <w:r>
        <w:t>Weitere Dokumente zum Thema</w:t>
      </w:r>
    </w:p>
    <w:p>
      <w:hyperlink r:id="rId9">
        <w:r>
          <w:rPr>
            <w:color w:val="087E75"/>
          </w:rPr>
          <w:t>holzcarportberlin.de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pages.dev" TargetMode="External"/><Relationship Id="rId10" Type="http://schemas.openxmlformats.org/officeDocument/2006/relationships/hyperlink" Target="https://holzcarportberlin.pages.dev/dateien/minimax-f16646336a83e1629de7494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